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04" w:rsidRPr="00CE3F6C" w:rsidRDefault="00D90A04" w:rsidP="00D90A04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D90A04" w:rsidRPr="00CE3F6C" w:rsidRDefault="00E270D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B917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ятдесят</w:t>
      </w:r>
      <w:r w:rsidR="007137A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4436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сьома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сесія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0A04" w:rsidRPr="00CE3F6C" w:rsidRDefault="00DB2A18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 Р О Є К Т  </w:t>
      </w:r>
      <w:bookmarkStart w:id="0" w:name="_GoBack"/>
      <w:bookmarkEnd w:id="0"/>
      <w:r w:rsidR="00D90A04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0A04" w:rsidRPr="00CE3F6C" w:rsidRDefault="00D44364" w:rsidP="00D90A04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59285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72196F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E270D4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59285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DC07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63671C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7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6074B6"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D90A04" w:rsidRDefault="00D90A04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DC0743" w:rsidRDefault="00DC0743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6D773D" w:rsidRPr="006074B6" w:rsidRDefault="00DC0743" w:rsidP="00DC0743">
      <w:pPr>
        <w:pStyle w:val="40"/>
        <w:shd w:val="clear" w:color="auto" w:fill="auto"/>
        <w:spacing w:after="304"/>
        <w:ind w:right="5820"/>
        <w:jc w:val="both"/>
      </w:pPr>
      <w:r>
        <w:t xml:space="preserve">Про внесення змін до </w:t>
      </w:r>
      <w:r w:rsidR="005C49D6">
        <w:t xml:space="preserve">діючого </w:t>
      </w:r>
      <w:r>
        <w:t>договор</w:t>
      </w:r>
      <w:r w:rsidR="00D44364">
        <w:t>у</w:t>
      </w:r>
      <w:r>
        <w:t xml:space="preserve"> оренди землі </w:t>
      </w:r>
      <w:r w:rsidR="00D44364">
        <w:t xml:space="preserve">від 26.09.2024 року </w:t>
      </w:r>
    </w:p>
    <w:p w:rsidR="006D773D" w:rsidRDefault="005A4DCF" w:rsidP="00DC0743">
      <w:pPr>
        <w:pStyle w:val="20"/>
        <w:shd w:val="clear" w:color="auto" w:fill="auto"/>
        <w:spacing w:before="0" w:after="330" w:line="317" w:lineRule="exact"/>
        <w:ind w:right="93" w:firstLine="567"/>
      </w:pPr>
      <w:r>
        <w:t>Відповідно до пункту 34 статті 26 Закону України «Про місцеве самовряд</w:t>
      </w:r>
      <w:r w:rsidR="00D90A04">
        <w:t>ування в Україні», статей 16, 30</w:t>
      </w:r>
      <w:r>
        <w:t xml:space="preserve"> Закону України «Про оренду землі», статей 12, 93, 122 Земельного кодексу України, Закону України «Про державну реєстрацію речових прав на нерухоме майно та їх обтяжень», розглянувши заяв</w:t>
      </w:r>
      <w:r w:rsidR="005C49D6">
        <w:t>у</w:t>
      </w:r>
      <w:r>
        <w:t xml:space="preserve"> </w:t>
      </w:r>
      <w:r w:rsidR="00B93601">
        <w:t xml:space="preserve"> </w:t>
      </w:r>
      <w:r w:rsidR="005C49D6">
        <w:t xml:space="preserve"> гр. Джулай Н.В.</w:t>
      </w:r>
      <w:r w:rsidRPr="00D90A04">
        <w:rPr>
          <w:lang w:eastAsia="ru-RU" w:bidi="ru-RU"/>
        </w:rPr>
        <w:t xml:space="preserve">, </w:t>
      </w:r>
      <w:r>
        <w:t>Іркліївська сільська рада</w:t>
      </w:r>
    </w:p>
    <w:p w:rsidR="006D773D" w:rsidRDefault="005A4DCF" w:rsidP="0072196F">
      <w:pPr>
        <w:pStyle w:val="20"/>
        <w:shd w:val="clear" w:color="auto" w:fill="auto"/>
        <w:spacing w:before="0" w:after="240" w:line="280" w:lineRule="exact"/>
        <w:ind w:right="93" w:firstLine="0"/>
        <w:jc w:val="center"/>
      </w:pPr>
      <w:r>
        <w:t>ВИРІШИЛА:</w:t>
      </w:r>
    </w:p>
    <w:p w:rsidR="006D773D" w:rsidRPr="00786776" w:rsidRDefault="005A4DCF" w:rsidP="0089462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>Внести зміни до договору ор</w:t>
      </w:r>
      <w:r w:rsidR="004A6CC0">
        <w:t xml:space="preserve">енди землі (далі-Договір) від </w:t>
      </w:r>
      <w:r w:rsidR="006074B6">
        <w:t>2</w:t>
      </w:r>
      <w:r w:rsidR="005C49D6">
        <w:t>6</w:t>
      </w:r>
      <w:r w:rsidR="004A6CC0">
        <w:t>.</w:t>
      </w:r>
      <w:r w:rsidR="005C49D6">
        <w:t>09</w:t>
      </w:r>
      <w:r w:rsidR="004A6CC0">
        <w:t>.20</w:t>
      </w:r>
      <w:r w:rsidR="005C49D6">
        <w:t>24</w:t>
      </w:r>
      <w:r w:rsidR="004A6CC0">
        <w:t xml:space="preserve"> </w:t>
      </w:r>
      <w:r w:rsidR="00FE13CE">
        <w:t xml:space="preserve">щодо земельної ділянки </w:t>
      </w:r>
      <w:r w:rsidR="004A6CC0">
        <w:t xml:space="preserve">площею </w:t>
      </w:r>
      <w:r w:rsidR="005C49D6">
        <w:t>0,2746</w:t>
      </w:r>
      <w:r w:rsidR="00FE13CE">
        <w:t xml:space="preserve"> </w:t>
      </w:r>
      <w:r>
        <w:t>га,</w:t>
      </w:r>
      <w:r w:rsidR="004A6CC0">
        <w:t xml:space="preserve"> кадастровий номер земельної ділянки </w:t>
      </w:r>
      <w:r w:rsidR="00B52F08" w:rsidRPr="00786776">
        <w:rPr>
          <w:color w:val="auto"/>
        </w:rPr>
        <w:t>712518</w:t>
      </w:r>
      <w:r w:rsidR="005C49D6">
        <w:rPr>
          <w:color w:val="auto"/>
        </w:rPr>
        <w:t>32</w:t>
      </w:r>
      <w:r w:rsidR="00B52F08" w:rsidRPr="00786776">
        <w:rPr>
          <w:color w:val="auto"/>
        </w:rPr>
        <w:t>00:0</w:t>
      </w:r>
      <w:r w:rsidR="005C49D6">
        <w:rPr>
          <w:color w:val="auto"/>
        </w:rPr>
        <w:t>2</w:t>
      </w:r>
      <w:r w:rsidR="00B52F08" w:rsidRPr="00786776">
        <w:rPr>
          <w:color w:val="auto"/>
        </w:rPr>
        <w:t>:000:</w:t>
      </w:r>
      <w:r w:rsidR="006074B6">
        <w:rPr>
          <w:color w:val="auto"/>
        </w:rPr>
        <w:t>9036</w:t>
      </w:r>
      <w:r w:rsidR="00C01C0E" w:rsidRPr="00786776">
        <w:rPr>
          <w:color w:val="auto"/>
        </w:rPr>
        <w:t xml:space="preserve"> укладеного між </w:t>
      </w:r>
      <w:r w:rsidR="006074B6">
        <w:rPr>
          <w:color w:val="auto"/>
        </w:rPr>
        <w:t xml:space="preserve">Іркліївською сільською радою та </w:t>
      </w:r>
      <w:r w:rsidR="0089462A">
        <w:rPr>
          <w:color w:val="auto"/>
        </w:rPr>
        <w:t xml:space="preserve"> </w:t>
      </w:r>
      <w:r w:rsidR="005C49D6">
        <w:rPr>
          <w:color w:val="auto"/>
        </w:rPr>
        <w:t>гр. Джулай Наталією Василівною</w:t>
      </w:r>
      <w:r w:rsidR="006074B6">
        <w:rPr>
          <w:color w:val="auto"/>
          <w:lang w:eastAsia="ru-RU" w:bidi="ru-RU"/>
        </w:rPr>
        <w:t xml:space="preserve">, </w:t>
      </w:r>
      <w:r w:rsidR="00A51F9B">
        <w:rPr>
          <w:color w:val="auto"/>
          <w:lang w:eastAsia="ru-RU" w:bidi="ru-RU"/>
        </w:rPr>
        <w:t xml:space="preserve">зареєстрованого </w:t>
      </w:r>
      <w:r w:rsidR="005B044F" w:rsidRPr="005B044F">
        <w:rPr>
          <w:color w:val="auto"/>
          <w:lang w:eastAsia="ru-RU" w:bidi="ru-RU"/>
        </w:rPr>
        <w:t>згідно реєстрації права оренди земельної ділянки в  Державному реєстрі</w:t>
      </w:r>
      <w:r w:rsidR="00786776" w:rsidRPr="005B044F">
        <w:rPr>
          <w:color w:val="auto"/>
          <w:lang w:eastAsia="ru-RU" w:bidi="ru-RU"/>
        </w:rPr>
        <w:t xml:space="preserve"> речових прав на нерухоме майно</w:t>
      </w:r>
      <w:r w:rsidRPr="00786776">
        <w:rPr>
          <w:color w:val="auto"/>
        </w:rPr>
        <w:t xml:space="preserve"> номер запису про інше речове право </w:t>
      </w:r>
      <w:r w:rsidR="0089462A" w:rsidRPr="0089462A">
        <w:rPr>
          <w:color w:val="auto"/>
        </w:rPr>
        <w:t>№</w:t>
      </w:r>
      <w:r w:rsidR="0089462A">
        <w:rPr>
          <w:color w:val="auto"/>
        </w:rPr>
        <w:t xml:space="preserve"> </w:t>
      </w:r>
      <w:r w:rsidR="005C49D6">
        <w:rPr>
          <w:color w:val="auto"/>
        </w:rPr>
        <w:t>57448704</w:t>
      </w:r>
      <w:r w:rsidR="0089462A" w:rsidRPr="0089462A">
        <w:rPr>
          <w:color w:val="auto"/>
        </w:rPr>
        <w:t xml:space="preserve"> від </w:t>
      </w:r>
      <w:r w:rsidR="005C49D6">
        <w:rPr>
          <w:color w:val="auto"/>
        </w:rPr>
        <w:t>01.11.2019</w:t>
      </w:r>
      <w:r w:rsidR="0089462A" w:rsidRPr="0089462A">
        <w:rPr>
          <w:color w:val="auto"/>
        </w:rPr>
        <w:t xml:space="preserve"> </w:t>
      </w:r>
      <w:r w:rsidR="00FE13CE" w:rsidRPr="00786776">
        <w:rPr>
          <w:color w:val="auto"/>
        </w:rPr>
        <w:t>року</w:t>
      </w:r>
      <w:r w:rsidRPr="005B044F">
        <w:rPr>
          <w:color w:val="auto"/>
          <w:lang w:eastAsia="ru-RU" w:bidi="ru-RU"/>
        </w:rPr>
        <w:t xml:space="preserve">, </w:t>
      </w:r>
      <w:r w:rsidR="0059285B">
        <w:rPr>
          <w:color w:val="auto"/>
        </w:rPr>
        <w:t>шляхом укладання Д</w:t>
      </w:r>
      <w:r w:rsidRPr="00786776">
        <w:rPr>
          <w:color w:val="auto"/>
        </w:rPr>
        <w:t>одаткової угоди про внесення змін до Договору.</w:t>
      </w:r>
    </w:p>
    <w:p w:rsidR="006D773D" w:rsidRDefault="005A4DCF" w:rsidP="00DC0743">
      <w:pPr>
        <w:pStyle w:val="20"/>
        <w:shd w:val="clear" w:color="auto" w:fill="auto"/>
        <w:spacing w:before="0" w:line="278" w:lineRule="exact"/>
        <w:ind w:firstLine="600"/>
        <w:rPr>
          <w:color w:val="auto"/>
        </w:rPr>
      </w:pPr>
      <w:r w:rsidRPr="00E270D4">
        <w:rPr>
          <w:color w:val="auto"/>
        </w:rPr>
        <w:t>1.1. Внести</w:t>
      </w:r>
      <w:r w:rsidR="0089462A">
        <w:rPr>
          <w:color w:val="auto"/>
        </w:rPr>
        <w:t xml:space="preserve"> зміни до </w:t>
      </w:r>
      <w:r w:rsidR="0018327F">
        <w:rPr>
          <w:color w:val="auto"/>
        </w:rPr>
        <w:t>пункт</w:t>
      </w:r>
      <w:r w:rsidR="00CD1A2D">
        <w:rPr>
          <w:color w:val="auto"/>
        </w:rPr>
        <w:t xml:space="preserve">ів </w:t>
      </w:r>
      <w:r w:rsidR="00AE1172">
        <w:rPr>
          <w:color w:val="auto"/>
        </w:rPr>
        <w:t>8 та</w:t>
      </w:r>
      <w:r w:rsidR="006074B6">
        <w:rPr>
          <w:color w:val="auto"/>
        </w:rPr>
        <w:t xml:space="preserve"> </w:t>
      </w:r>
      <w:r w:rsidR="00AE1172">
        <w:rPr>
          <w:color w:val="auto"/>
        </w:rPr>
        <w:t>9</w:t>
      </w:r>
      <w:r w:rsidR="00E270D4" w:rsidRPr="00E270D4">
        <w:rPr>
          <w:color w:val="auto"/>
        </w:rPr>
        <w:t xml:space="preserve"> </w:t>
      </w:r>
      <w:r w:rsidR="00AE1172">
        <w:rPr>
          <w:color w:val="auto"/>
        </w:rPr>
        <w:t>Д</w:t>
      </w:r>
      <w:r w:rsidRPr="00E270D4">
        <w:rPr>
          <w:color w:val="auto"/>
        </w:rPr>
        <w:t xml:space="preserve">оговору та викласти </w:t>
      </w:r>
      <w:r w:rsidR="00CD1A2D">
        <w:rPr>
          <w:color w:val="auto"/>
        </w:rPr>
        <w:t xml:space="preserve">їх </w:t>
      </w:r>
      <w:r w:rsidRPr="00E270D4">
        <w:rPr>
          <w:color w:val="auto"/>
        </w:rPr>
        <w:t>в наступній редакції:</w:t>
      </w:r>
    </w:p>
    <w:p w:rsidR="00CD1A2D" w:rsidRDefault="00CD1A2D" w:rsidP="00CD1A2D">
      <w:pPr>
        <w:pStyle w:val="20"/>
        <w:shd w:val="clear" w:color="auto" w:fill="auto"/>
        <w:spacing w:before="0" w:line="280" w:lineRule="exact"/>
        <w:ind w:firstLine="520"/>
      </w:pPr>
      <w:r w:rsidRPr="00E270D4">
        <w:rPr>
          <w:color w:val="auto"/>
        </w:rPr>
        <w:t xml:space="preserve">Пункт </w:t>
      </w:r>
      <w:r w:rsidR="00AE1172">
        <w:rPr>
          <w:color w:val="auto"/>
        </w:rPr>
        <w:t>8 Договору викласти в наступній редакції</w:t>
      </w:r>
      <w:r>
        <w:t>:</w:t>
      </w:r>
    </w:p>
    <w:p w:rsidR="00AE1172" w:rsidRDefault="0059285B" w:rsidP="00CD1A2D">
      <w:pPr>
        <w:pStyle w:val="20"/>
        <w:shd w:val="clear" w:color="auto" w:fill="auto"/>
        <w:spacing w:before="0" w:line="280" w:lineRule="exact"/>
        <w:ind w:firstLine="0"/>
      </w:pPr>
      <w:r>
        <w:t>«</w:t>
      </w:r>
      <w:r w:rsidR="00AE1172">
        <w:t xml:space="preserve">Договір </w:t>
      </w:r>
      <w:r w:rsidR="00477E87">
        <w:t>укладено</w:t>
      </w:r>
      <w:r w:rsidR="00AE1172">
        <w:t xml:space="preserve"> на 2</w:t>
      </w:r>
      <w:r w:rsidR="00477E87">
        <w:t>1</w:t>
      </w:r>
      <w:r w:rsidR="00AE1172">
        <w:t xml:space="preserve"> </w:t>
      </w:r>
      <w:r w:rsidR="00477E87">
        <w:t>рік та діє до 26.09.2045 року</w:t>
      </w:r>
      <w:r w:rsidR="00AE1172">
        <w:t xml:space="preserve">. </w:t>
      </w:r>
    </w:p>
    <w:p w:rsidR="00CD1A2D" w:rsidRPr="00CD1A2D" w:rsidRDefault="00AE1172" w:rsidP="00CD1A2D">
      <w:pPr>
        <w:pStyle w:val="20"/>
        <w:shd w:val="clear" w:color="auto" w:fill="auto"/>
        <w:spacing w:before="0" w:line="280" w:lineRule="exact"/>
        <w:ind w:firstLine="0"/>
      </w:pPr>
      <w:r>
        <w:t>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</w:t>
      </w:r>
      <w:r w:rsidR="00CD1A2D">
        <w:t>»</w:t>
      </w:r>
      <w:r>
        <w:t>.</w:t>
      </w:r>
    </w:p>
    <w:p w:rsidR="006074B6" w:rsidRDefault="00E270D4" w:rsidP="006074B6">
      <w:pPr>
        <w:pStyle w:val="20"/>
        <w:shd w:val="clear" w:color="auto" w:fill="auto"/>
        <w:spacing w:before="0" w:line="280" w:lineRule="exact"/>
        <w:ind w:firstLine="520"/>
      </w:pPr>
      <w:r w:rsidRPr="00E270D4">
        <w:rPr>
          <w:color w:val="auto"/>
        </w:rPr>
        <w:t xml:space="preserve">Пункт </w:t>
      </w:r>
      <w:r w:rsidR="00AE1172">
        <w:rPr>
          <w:color w:val="auto"/>
        </w:rPr>
        <w:t>9 Договору викласти в наступній редакції</w:t>
      </w:r>
      <w:r w:rsidR="006074B6">
        <w:t>:</w:t>
      </w:r>
    </w:p>
    <w:p w:rsidR="006074B6" w:rsidRDefault="006074B6" w:rsidP="00DC0743">
      <w:pPr>
        <w:pStyle w:val="20"/>
        <w:shd w:val="clear" w:color="auto" w:fill="auto"/>
        <w:spacing w:before="0" w:line="283" w:lineRule="exact"/>
        <w:ind w:right="93" w:firstLine="0"/>
        <w:rPr>
          <w:color w:val="auto"/>
        </w:rPr>
      </w:pPr>
      <w:r w:rsidRPr="00E270D4">
        <w:rPr>
          <w:color w:val="auto"/>
        </w:rPr>
        <w:t xml:space="preserve"> </w:t>
      </w:r>
      <w:r w:rsidR="00E270D4" w:rsidRPr="00E270D4">
        <w:rPr>
          <w:color w:val="auto"/>
        </w:rPr>
        <w:t>«</w:t>
      </w:r>
      <w:r w:rsidR="00AE1172">
        <w:rPr>
          <w:color w:val="auto"/>
        </w:rPr>
        <w:t>Орендна плата вноситься Орендарем у грошовій формі та розмірі: 0000,00 (___________) в рік в розрахунку 12% від нормативної грошової оцінки земельної ділянки</w:t>
      </w:r>
      <w:r w:rsidR="00BE2C36">
        <w:rPr>
          <w:color w:val="auto"/>
        </w:rPr>
        <w:t xml:space="preserve">». </w:t>
      </w:r>
    </w:p>
    <w:p w:rsidR="007F5D7D" w:rsidRDefault="00FE13CE" w:rsidP="00BE2C36">
      <w:pPr>
        <w:pStyle w:val="20"/>
        <w:shd w:val="clear" w:color="auto" w:fill="auto"/>
        <w:spacing w:before="0" w:line="312" w:lineRule="exact"/>
        <w:ind w:right="-49" w:firstLine="440"/>
      </w:pPr>
      <w:r>
        <w:t xml:space="preserve">2. </w:t>
      </w:r>
      <w:r w:rsidR="005A4DCF">
        <w:t>Доручити сільському голові Писаренку А. М</w:t>
      </w:r>
      <w:r w:rsidR="007F5D7D" w:rsidRPr="007F5D7D">
        <w:t>.</w:t>
      </w:r>
      <w:r w:rsidR="005A4DCF">
        <w:t>, в установленому порядку, відповідно до законодавства, забезпечити укладення від імені Іркліївської сільської ради додатков</w:t>
      </w:r>
      <w:r w:rsidR="0013531E">
        <w:t>их</w:t>
      </w:r>
      <w:r w:rsidR="00DC0743">
        <w:t xml:space="preserve"> угод до Договор</w:t>
      </w:r>
      <w:r w:rsidR="0013531E">
        <w:t>ів оренди землі</w:t>
      </w:r>
      <w:r w:rsidR="00DC0743">
        <w:t xml:space="preserve"> згідно даним</w:t>
      </w:r>
      <w:r w:rsidR="005A4DCF">
        <w:t xml:space="preserve"> </w:t>
      </w:r>
      <w:r w:rsidR="005A4DCF">
        <w:lastRenderedPageBreak/>
        <w:t>рішення</w:t>
      </w:r>
      <w:r w:rsidR="00DC0743">
        <w:t>м</w:t>
      </w:r>
      <w:r w:rsidR="005A4DCF">
        <w:t>.</w:t>
      </w:r>
    </w:p>
    <w:p w:rsidR="007F5D7D" w:rsidRDefault="00AA50BF" w:rsidP="00DC0743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0"/>
      </w:pPr>
      <w:r>
        <w:t xml:space="preserve">         3</w:t>
      </w:r>
      <w:r w:rsidR="00D90A04">
        <w:t>.</w:t>
      </w:r>
      <w:r w:rsidR="0013531E">
        <w:t xml:space="preserve"> </w:t>
      </w:r>
      <w:r w:rsidR="005A4DCF">
        <w:t>Орендареві</w:t>
      </w:r>
      <w:r w:rsidR="00DC0743">
        <w:t xml:space="preserve"> </w:t>
      </w:r>
      <w:r w:rsidR="00BE2C36">
        <w:t xml:space="preserve">гр. Джулай Н.В. </w:t>
      </w:r>
      <w:r w:rsidR="005A4DCF">
        <w:t>забезпечити використання земельн</w:t>
      </w:r>
      <w:r w:rsidR="00B93601">
        <w:t>их</w:t>
      </w:r>
      <w:r w:rsidR="005A4DCF">
        <w:t xml:space="preserve"> ділян</w:t>
      </w:r>
      <w:r w:rsidR="00B93601">
        <w:t>о</w:t>
      </w:r>
      <w:r w:rsidR="005A4DCF">
        <w:t>к відповідно до ї</w:t>
      </w:r>
      <w:r w:rsidR="00B93601">
        <w:t>х</w:t>
      </w:r>
      <w:r w:rsidR="005A4DCF">
        <w:t xml:space="preserve"> цільового призначення та умов Договор</w:t>
      </w:r>
      <w:r w:rsidR="00B93601">
        <w:t>ів оренди землі</w:t>
      </w:r>
      <w:r w:rsidR="005A4DCF">
        <w:t>.</w:t>
      </w:r>
    </w:p>
    <w:p w:rsidR="007F5D7D" w:rsidRDefault="00AA50BF" w:rsidP="00BE2C36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4</w:t>
      </w:r>
      <w:r w:rsidR="00D90A04">
        <w:t>.</w:t>
      </w:r>
      <w:r w:rsidR="005A4DCF">
        <w:t xml:space="preserve"> Орендареві</w:t>
      </w:r>
      <w:r w:rsidR="00DC0743">
        <w:t xml:space="preserve"> </w:t>
      </w:r>
      <w:r w:rsidR="00BE2C36">
        <w:t xml:space="preserve">гр. Джулай Н.В. </w:t>
      </w:r>
      <w:r w:rsidR="005A4DCF">
        <w:t>відповідно здійснити державну реєстрацію додатков</w:t>
      </w:r>
      <w:r w:rsidR="00B93601">
        <w:t>их</w:t>
      </w:r>
      <w:r w:rsidR="005A4DCF">
        <w:t xml:space="preserve"> угод про внесення змін до договор</w:t>
      </w:r>
      <w:r w:rsidR="00B93601">
        <w:t>ів</w:t>
      </w:r>
      <w:r w:rsidR="005A4DCF">
        <w:t xml:space="preserve"> оренди землі відповідно до Закону України «Про державну реєстрацію речових прав на нерухоме майно та їх обтяжень».</w:t>
      </w:r>
    </w:p>
    <w:p w:rsidR="006D773D" w:rsidRDefault="00AA50BF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 xml:space="preserve">5. </w:t>
      </w:r>
      <w:r w:rsidR="005A4DCF"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</w:t>
      </w:r>
      <w:r w:rsidR="00DC0743">
        <w:t xml:space="preserve"> </w:t>
      </w:r>
      <w:r w:rsidR="005A4DCF">
        <w:t>- комунального господарства.</w:t>
      </w: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6D773D" w:rsidRDefault="005A4DCF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  <w:r>
        <w:t>Сільський голова</w:t>
      </w:r>
      <w:r>
        <w:tab/>
      </w:r>
      <w:r w:rsidR="00DC0743">
        <w:t xml:space="preserve">                                    </w:t>
      </w:r>
      <w:r w:rsidR="0072196F">
        <w:t xml:space="preserve">                             </w:t>
      </w:r>
      <w:r w:rsidR="0072196F">
        <w:rPr>
          <w:lang w:val="en-US"/>
        </w:rPr>
        <w:t xml:space="preserve"> </w:t>
      </w:r>
      <w:r>
        <w:t>Анатолій ПИСАРЕНКО</w:t>
      </w:r>
    </w:p>
    <w:p w:rsidR="006D773D" w:rsidRDefault="006D773D">
      <w:pPr>
        <w:rPr>
          <w:sz w:val="2"/>
          <w:szCs w:val="2"/>
        </w:rPr>
      </w:pPr>
    </w:p>
    <w:sectPr w:rsidR="006D773D" w:rsidSect="0072196F">
      <w:pgSz w:w="11906" w:h="16838" w:code="9"/>
      <w:pgMar w:top="1134" w:right="567" w:bottom="127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D71" w:rsidRDefault="00865D71" w:rsidP="006D773D">
      <w:r>
        <w:separator/>
      </w:r>
    </w:p>
  </w:endnote>
  <w:endnote w:type="continuationSeparator" w:id="0">
    <w:p w:rsidR="00865D71" w:rsidRDefault="00865D71" w:rsidP="006D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D71" w:rsidRDefault="00865D71"/>
  </w:footnote>
  <w:footnote w:type="continuationSeparator" w:id="0">
    <w:p w:rsidR="00865D71" w:rsidRDefault="00865D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677F"/>
    <w:multiLevelType w:val="hybridMultilevel"/>
    <w:tmpl w:val="F5369CD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B9446F"/>
    <w:multiLevelType w:val="hybridMultilevel"/>
    <w:tmpl w:val="5FF4A808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691C0E"/>
    <w:multiLevelType w:val="multilevel"/>
    <w:tmpl w:val="ED9C2CB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C1448F"/>
    <w:multiLevelType w:val="hybridMultilevel"/>
    <w:tmpl w:val="141AA2A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EFC36D1"/>
    <w:multiLevelType w:val="hybridMultilevel"/>
    <w:tmpl w:val="A3F6B46E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A92BD9"/>
    <w:multiLevelType w:val="hybridMultilevel"/>
    <w:tmpl w:val="F0E8A9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C0FDC"/>
    <w:multiLevelType w:val="hybridMultilevel"/>
    <w:tmpl w:val="D19601C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3D"/>
    <w:rsid w:val="0013531E"/>
    <w:rsid w:val="0018327F"/>
    <w:rsid w:val="001C183C"/>
    <w:rsid w:val="00245CAA"/>
    <w:rsid w:val="003C6FA8"/>
    <w:rsid w:val="003D39F1"/>
    <w:rsid w:val="00477E87"/>
    <w:rsid w:val="004A6CC0"/>
    <w:rsid w:val="00512915"/>
    <w:rsid w:val="0059285B"/>
    <w:rsid w:val="005A4DCF"/>
    <w:rsid w:val="005B044F"/>
    <w:rsid w:val="005C49D6"/>
    <w:rsid w:val="006074B6"/>
    <w:rsid w:val="0063671C"/>
    <w:rsid w:val="006D773D"/>
    <w:rsid w:val="007137A0"/>
    <w:rsid w:val="00714FC6"/>
    <w:rsid w:val="0072196F"/>
    <w:rsid w:val="00786776"/>
    <w:rsid w:val="007C75DA"/>
    <w:rsid w:val="007F5D7D"/>
    <w:rsid w:val="00865D71"/>
    <w:rsid w:val="0089462A"/>
    <w:rsid w:val="00914A08"/>
    <w:rsid w:val="00A51F9B"/>
    <w:rsid w:val="00A94BCE"/>
    <w:rsid w:val="00A94FBE"/>
    <w:rsid w:val="00AA2084"/>
    <w:rsid w:val="00AA50BF"/>
    <w:rsid w:val="00AE1172"/>
    <w:rsid w:val="00AF31A5"/>
    <w:rsid w:val="00AF4500"/>
    <w:rsid w:val="00B52F08"/>
    <w:rsid w:val="00B9174D"/>
    <w:rsid w:val="00B93601"/>
    <w:rsid w:val="00BE1BBE"/>
    <w:rsid w:val="00BE2C36"/>
    <w:rsid w:val="00C01C0E"/>
    <w:rsid w:val="00C27E2C"/>
    <w:rsid w:val="00CD1A2D"/>
    <w:rsid w:val="00D44364"/>
    <w:rsid w:val="00D90A04"/>
    <w:rsid w:val="00DB2A18"/>
    <w:rsid w:val="00DC0743"/>
    <w:rsid w:val="00DC4BEA"/>
    <w:rsid w:val="00DD05D9"/>
    <w:rsid w:val="00E270D4"/>
    <w:rsid w:val="00E45BD8"/>
    <w:rsid w:val="00F55C94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1EFDF8-31ED-4167-84FA-5CAC33BA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77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73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"/>
    <w:basedOn w:val="2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6D773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6D773D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0A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0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2025-08-26T05:37:00Z</cp:lastPrinted>
  <dcterms:created xsi:type="dcterms:W3CDTF">2025-04-11T07:01:00Z</dcterms:created>
  <dcterms:modified xsi:type="dcterms:W3CDTF">2025-10-13T07:27:00Z</dcterms:modified>
</cp:coreProperties>
</file>